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68B" w:rsidRPr="0097502B" w:rsidRDefault="0037168B" w:rsidP="0097502B">
      <w:pPr>
        <w:spacing w:line="360" w:lineRule="auto"/>
        <w:ind w:firstLine="720"/>
        <w:rPr>
          <w:b/>
          <w:bCs/>
          <w:i/>
          <w:iCs/>
          <w:sz w:val="24"/>
          <w:szCs w:val="24"/>
          <w:u w:val="single"/>
        </w:rPr>
      </w:pPr>
      <w:r w:rsidRPr="0097502B">
        <w:rPr>
          <w:b/>
          <w:bCs/>
          <w:i/>
          <w:iCs/>
          <w:sz w:val="24"/>
          <w:szCs w:val="24"/>
          <w:u w:val="single"/>
        </w:rPr>
        <w:t>Hossam Bahwairith</w:t>
      </w:r>
    </w:p>
    <w:p w:rsidR="0037168B" w:rsidRPr="0097502B" w:rsidRDefault="000125DC" w:rsidP="0097502B">
      <w:pPr>
        <w:spacing w:line="360" w:lineRule="auto"/>
        <w:ind w:firstLine="720"/>
        <w:rPr>
          <w:b/>
          <w:bCs/>
          <w:i/>
          <w:iCs/>
          <w:sz w:val="24"/>
          <w:szCs w:val="24"/>
          <w:u w:val="single"/>
        </w:rPr>
      </w:pPr>
      <w:r w:rsidRPr="0097502B">
        <w:rPr>
          <w:b/>
          <w:bCs/>
          <w:i/>
          <w:iCs/>
          <w:sz w:val="24"/>
          <w:szCs w:val="24"/>
          <w:u w:val="single"/>
        </w:rPr>
        <w:t>4/</w:t>
      </w:r>
      <w:r w:rsidR="0097502B">
        <w:rPr>
          <w:b/>
          <w:bCs/>
          <w:i/>
          <w:iCs/>
          <w:sz w:val="24"/>
          <w:szCs w:val="24"/>
          <w:u w:val="single"/>
        </w:rPr>
        <w:t>19</w:t>
      </w:r>
      <w:r w:rsidRPr="0097502B">
        <w:rPr>
          <w:b/>
          <w:bCs/>
          <w:i/>
          <w:iCs/>
          <w:sz w:val="24"/>
          <w:szCs w:val="24"/>
          <w:u w:val="single"/>
        </w:rPr>
        <w:t>/17</w:t>
      </w:r>
      <w:bookmarkStart w:id="0" w:name="_GoBack"/>
      <w:bookmarkEnd w:id="0"/>
    </w:p>
    <w:p w:rsidR="0037168B" w:rsidRDefault="0037168B" w:rsidP="0097502B">
      <w:pPr>
        <w:spacing w:line="360" w:lineRule="auto"/>
        <w:ind w:firstLine="720"/>
        <w:rPr>
          <w:sz w:val="24"/>
          <w:szCs w:val="24"/>
        </w:rPr>
      </w:pPr>
    </w:p>
    <w:p w:rsidR="0037168B" w:rsidRDefault="0037168B" w:rsidP="0097502B">
      <w:pPr>
        <w:spacing w:line="360" w:lineRule="auto"/>
        <w:ind w:left="720" w:firstLine="720"/>
        <w:rPr>
          <w:rFonts w:ascii="Arial Rounded MT Bold" w:hAnsi="Arial Rounded MT Bold"/>
          <w:b/>
          <w:bCs/>
          <w:sz w:val="24"/>
          <w:szCs w:val="24"/>
        </w:rPr>
      </w:pPr>
    </w:p>
    <w:p w:rsidR="0037168B" w:rsidRPr="0037168B" w:rsidRDefault="0037168B" w:rsidP="0097502B">
      <w:pPr>
        <w:spacing w:line="360" w:lineRule="auto"/>
        <w:ind w:left="720" w:firstLine="720"/>
        <w:rPr>
          <w:rFonts w:ascii="Arial Rounded MT Bold" w:hAnsi="Arial Rounded MT Bold"/>
          <w:b/>
          <w:bCs/>
          <w:sz w:val="24"/>
          <w:szCs w:val="24"/>
        </w:rPr>
      </w:pPr>
      <w:r w:rsidRPr="0037168B">
        <w:rPr>
          <w:rFonts w:ascii="Arial Rounded MT Bold" w:hAnsi="Arial Rounded MT Bold"/>
          <w:b/>
          <w:bCs/>
          <w:sz w:val="24"/>
          <w:szCs w:val="24"/>
        </w:rPr>
        <w:t>Whole Foods Markets</w:t>
      </w:r>
    </w:p>
    <w:p w:rsidR="0037168B" w:rsidRDefault="0037168B" w:rsidP="0097502B">
      <w:pPr>
        <w:spacing w:line="360" w:lineRule="auto"/>
        <w:rPr>
          <w:sz w:val="24"/>
          <w:szCs w:val="24"/>
        </w:rPr>
      </w:pPr>
    </w:p>
    <w:p w:rsidR="00964814" w:rsidRDefault="004656D5" w:rsidP="0097502B">
      <w:pPr>
        <w:spacing w:line="360" w:lineRule="auto"/>
        <w:ind w:firstLine="720"/>
        <w:rPr>
          <w:color w:val="222222"/>
          <w:sz w:val="24"/>
          <w:szCs w:val="24"/>
          <w:shd w:val="clear" w:color="auto" w:fill="FFFFFF"/>
        </w:rPr>
      </w:pPr>
      <w:r w:rsidRPr="00E71D9A">
        <w:rPr>
          <w:sz w:val="24"/>
          <w:szCs w:val="24"/>
        </w:rPr>
        <w:t>Whole Foods Market. Is an American supermarket chain exclusively featuring foods without artificial preservatives, colors, flavors, sweeteners, and hydrogenated fats.</w:t>
      </w:r>
      <w:r w:rsidR="008B553A" w:rsidRPr="00E71D9A">
        <w:rPr>
          <w:sz w:val="24"/>
          <w:szCs w:val="24"/>
        </w:rPr>
        <w:t xml:space="preserve"> It opened on September 20, 1980, in Austin, Texas, its current headquarters. As of September 2015, it has 91,000 employees and 431 supermarkets in the United States, Canada, and the United Kingdom, and has its main produce procurement office in Watsonville, California.</w:t>
      </w:r>
      <w:r w:rsidR="00E71D9A" w:rsidRPr="00E71D9A">
        <w:rPr>
          <w:sz w:val="24"/>
          <w:szCs w:val="24"/>
        </w:rPr>
        <w:t xml:space="preserve"> On </w:t>
      </w:r>
      <w:r w:rsidR="00E71D9A" w:rsidRPr="00E71D9A">
        <w:rPr>
          <w:rStyle w:val="Strong"/>
          <w:b w:val="0"/>
          <w:bCs w:val="0"/>
          <w:color w:val="222222"/>
          <w:sz w:val="24"/>
          <w:szCs w:val="24"/>
          <w:shd w:val="clear" w:color="auto" w:fill="FFFFFF"/>
        </w:rPr>
        <w:t xml:space="preserve">March 6, 2013 </w:t>
      </w:r>
      <w:r w:rsidR="00E71D9A" w:rsidRPr="00E71D9A">
        <w:rPr>
          <w:color w:val="222222"/>
          <w:sz w:val="24"/>
          <w:szCs w:val="24"/>
          <w:shd w:val="clear" w:color="auto" w:fill="FFFFFF"/>
        </w:rPr>
        <w:t xml:space="preserve">Whole Foods Market is named to the </w:t>
      </w:r>
      <w:proofErr w:type="spellStart"/>
      <w:r w:rsidR="00E71D9A" w:rsidRPr="00E71D9A">
        <w:rPr>
          <w:color w:val="222222"/>
          <w:sz w:val="24"/>
          <w:szCs w:val="24"/>
          <w:shd w:val="clear" w:color="auto" w:fill="FFFFFF"/>
        </w:rPr>
        <w:t>Ethisphere</w:t>
      </w:r>
      <w:proofErr w:type="spellEnd"/>
      <w:r w:rsidR="00E71D9A" w:rsidRPr="00E71D9A">
        <w:rPr>
          <w:color w:val="222222"/>
          <w:sz w:val="24"/>
          <w:szCs w:val="24"/>
          <w:shd w:val="clear" w:color="auto" w:fill="FFFFFF"/>
        </w:rPr>
        <w:t xml:space="preserve"> Institute’s “World’s Most Ethical Companies </w:t>
      </w:r>
      <w:r w:rsidR="00EC5328">
        <w:rPr>
          <w:color w:val="222222"/>
          <w:sz w:val="24"/>
          <w:szCs w:val="24"/>
          <w:shd w:val="clear" w:color="auto" w:fill="FFFFFF"/>
        </w:rPr>
        <w:t>f</w:t>
      </w:r>
      <w:r w:rsidR="00E71D9A" w:rsidRPr="00E71D9A">
        <w:rPr>
          <w:color w:val="222222"/>
          <w:sz w:val="24"/>
          <w:szCs w:val="24"/>
          <w:shd w:val="clear" w:color="auto" w:fill="FFFFFF"/>
        </w:rPr>
        <w:t>or the fifth time</w:t>
      </w:r>
      <w:r w:rsidR="00E71D9A">
        <w:rPr>
          <w:color w:val="222222"/>
          <w:sz w:val="24"/>
          <w:szCs w:val="24"/>
          <w:shd w:val="clear" w:color="auto" w:fill="FFFFFF"/>
        </w:rPr>
        <w:t>.</w:t>
      </w:r>
      <w:r w:rsidR="00964814">
        <w:rPr>
          <w:color w:val="222222"/>
          <w:sz w:val="24"/>
          <w:szCs w:val="24"/>
          <w:shd w:val="clear" w:color="auto" w:fill="FFFFFF"/>
        </w:rPr>
        <w:t xml:space="preserve"> </w:t>
      </w:r>
    </w:p>
    <w:p w:rsidR="00964814" w:rsidRDefault="00964814" w:rsidP="0097502B">
      <w:pPr>
        <w:spacing w:line="360" w:lineRule="auto"/>
        <w:ind w:firstLine="720"/>
        <w:rPr>
          <w:color w:val="222222"/>
          <w:sz w:val="24"/>
          <w:szCs w:val="24"/>
          <w:shd w:val="clear" w:color="auto" w:fill="FFFFFF"/>
        </w:rPr>
      </w:pPr>
    </w:p>
    <w:p w:rsidR="006C464A" w:rsidRDefault="006C464A" w:rsidP="0097502B">
      <w:pPr>
        <w:spacing w:line="360" w:lineRule="auto"/>
        <w:ind w:firstLine="720"/>
        <w:rPr>
          <w:color w:val="222222"/>
          <w:sz w:val="24"/>
          <w:szCs w:val="24"/>
          <w:shd w:val="clear" w:color="auto" w:fill="FFFFFF"/>
        </w:rPr>
      </w:pPr>
      <w:r w:rsidRPr="00964814">
        <w:rPr>
          <w:color w:val="222222"/>
          <w:sz w:val="24"/>
          <w:szCs w:val="24"/>
          <w:shd w:val="clear" w:color="auto" w:fill="FFFFFF"/>
        </w:rPr>
        <w:t>Whole Foods Market Is an ethical company for several reasons.</w:t>
      </w:r>
      <w:r w:rsidR="00EC5328">
        <w:rPr>
          <w:color w:val="222222"/>
          <w:sz w:val="24"/>
          <w:szCs w:val="24"/>
          <w:shd w:val="clear" w:color="auto" w:fill="FFFFFF"/>
        </w:rPr>
        <w:t xml:space="preserve"> The first reason,</w:t>
      </w:r>
      <w:r w:rsidR="000125DC">
        <w:rPr>
          <w:color w:val="222222"/>
          <w:sz w:val="24"/>
          <w:szCs w:val="24"/>
          <w:shd w:val="clear" w:color="auto" w:fill="FFFFFF"/>
        </w:rPr>
        <w:t xml:space="preserve"> t</w:t>
      </w:r>
      <w:r w:rsidRPr="00964814">
        <w:rPr>
          <w:color w:val="222222"/>
          <w:sz w:val="24"/>
          <w:szCs w:val="24"/>
          <w:shd w:val="clear" w:color="auto" w:fill="FFFFFF"/>
        </w:rPr>
        <w:t xml:space="preserve">hey </w:t>
      </w:r>
      <w:r w:rsidR="00964814">
        <w:rPr>
          <w:color w:val="222222"/>
          <w:sz w:val="24"/>
          <w:szCs w:val="24"/>
          <w:shd w:val="clear" w:color="auto" w:fill="FFFFFF"/>
        </w:rPr>
        <w:t>sell the highest quality natural and organic products,</w:t>
      </w:r>
      <w:r w:rsidR="00EC5328">
        <w:rPr>
          <w:color w:val="222222"/>
          <w:sz w:val="24"/>
          <w:szCs w:val="24"/>
          <w:shd w:val="clear" w:color="auto" w:fill="FFFFFF"/>
        </w:rPr>
        <w:t xml:space="preserve"> the second reason,</w:t>
      </w:r>
      <w:r w:rsidR="00964814">
        <w:rPr>
          <w:color w:val="222222"/>
          <w:sz w:val="24"/>
          <w:szCs w:val="24"/>
          <w:shd w:val="clear" w:color="auto" w:fill="FFFFFF"/>
        </w:rPr>
        <w:t xml:space="preserve"> they serve and support their local and global communities</w:t>
      </w:r>
      <w:r w:rsidR="00EC5328">
        <w:rPr>
          <w:color w:val="222222"/>
          <w:sz w:val="24"/>
          <w:szCs w:val="24"/>
          <w:shd w:val="clear" w:color="auto" w:fill="FFFFFF"/>
        </w:rPr>
        <w:t xml:space="preserve">, </w:t>
      </w:r>
      <w:r w:rsidR="00F11A15">
        <w:rPr>
          <w:color w:val="222222"/>
          <w:sz w:val="24"/>
          <w:szCs w:val="24"/>
          <w:shd w:val="clear" w:color="auto" w:fill="FFFFFF"/>
        </w:rPr>
        <w:t xml:space="preserve">the third reason, they practice and advance environmental stewardship. </w:t>
      </w:r>
    </w:p>
    <w:p w:rsidR="007C42DF" w:rsidRDefault="007C42DF" w:rsidP="0097502B">
      <w:pPr>
        <w:spacing w:line="360" w:lineRule="auto"/>
        <w:ind w:firstLine="720"/>
        <w:rPr>
          <w:color w:val="222222"/>
          <w:sz w:val="24"/>
          <w:szCs w:val="24"/>
          <w:shd w:val="clear" w:color="auto" w:fill="FFFFFF"/>
        </w:rPr>
      </w:pPr>
    </w:p>
    <w:p w:rsidR="007C42DF" w:rsidRDefault="001C498A" w:rsidP="0097502B">
      <w:pPr>
        <w:spacing w:line="360" w:lineRule="auto"/>
        <w:ind w:firstLine="720"/>
        <w:rPr>
          <w:color w:val="222222"/>
          <w:sz w:val="24"/>
          <w:szCs w:val="24"/>
          <w:shd w:val="clear" w:color="auto" w:fill="FFFFFF"/>
        </w:rPr>
      </w:pPr>
      <w:r>
        <w:rPr>
          <w:color w:val="222222"/>
          <w:sz w:val="24"/>
          <w:szCs w:val="24"/>
          <w:shd w:val="clear" w:color="auto" w:fill="FFFFFF"/>
        </w:rPr>
        <w:t>T</w:t>
      </w:r>
      <w:r w:rsidR="008E0348" w:rsidRPr="008E0348">
        <w:rPr>
          <w:color w:val="222222"/>
          <w:sz w:val="24"/>
          <w:szCs w:val="24"/>
          <w:shd w:val="clear" w:color="auto" w:fill="FFFFFF"/>
        </w:rPr>
        <w:t>hey appreciate the difference natural and organic products can make in the quality of one's life</w:t>
      </w:r>
      <w:r w:rsidR="008E0348">
        <w:rPr>
          <w:color w:val="222222"/>
          <w:sz w:val="24"/>
          <w:szCs w:val="24"/>
          <w:shd w:val="clear" w:color="auto" w:fill="FFFFFF"/>
        </w:rPr>
        <w:t xml:space="preserve">. </w:t>
      </w:r>
      <w:r w:rsidR="00932647">
        <w:rPr>
          <w:color w:val="222222"/>
          <w:sz w:val="24"/>
          <w:szCs w:val="24"/>
          <w:shd w:val="clear" w:color="auto" w:fill="FFFFFF"/>
        </w:rPr>
        <w:t>t</w:t>
      </w:r>
      <w:r w:rsidR="00932647" w:rsidRPr="00932647">
        <w:rPr>
          <w:color w:val="222222"/>
          <w:sz w:val="24"/>
          <w:szCs w:val="24"/>
          <w:shd w:val="clear" w:color="auto" w:fill="FFFFFF"/>
        </w:rPr>
        <w:t>hey have high standards and their goal is to sell the highest quality products they possibly can. they define quality by evaluating the ingredients, freshness, safety, taste, nutritive value and appearance of all of the products they carry. they are buying agents for their customers and not the selling agents for the manufacturers.</w:t>
      </w:r>
    </w:p>
    <w:p w:rsidR="00932647" w:rsidRDefault="00932647" w:rsidP="0097502B">
      <w:pPr>
        <w:spacing w:line="360" w:lineRule="auto"/>
        <w:ind w:firstLine="720"/>
        <w:rPr>
          <w:color w:val="222222"/>
          <w:sz w:val="24"/>
          <w:szCs w:val="24"/>
          <w:shd w:val="clear" w:color="auto" w:fill="FFFFFF"/>
        </w:rPr>
      </w:pPr>
    </w:p>
    <w:p w:rsidR="00932647" w:rsidRDefault="001C498A" w:rsidP="0097502B">
      <w:pPr>
        <w:spacing w:line="360" w:lineRule="auto"/>
        <w:ind w:firstLine="720"/>
        <w:rPr>
          <w:color w:val="222222"/>
          <w:sz w:val="24"/>
          <w:szCs w:val="24"/>
          <w:shd w:val="clear" w:color="auto" w:fill="FFFFFF"/>
        </w:rPr>
      </w:pPr>
      <w:r>
        <w:rPr>
          <w:color w:val="222222"/>
          <w:sz w:val="24"/>
          <w:szCs w:val="24"/>
          <w:shd w:val="clear" w:color="auto" w:fill="FFFFFF"/>
        </w:rPr>
        <w:lastRenderedPageBreak/>
        <w:t>It is</w:t>
      </w:r>
      <w:r w:rsidR="00932647" w:rsidRPr="00932647">
        <w:rPr>
          <w:color w:val="222222"/>
          <w:sz w:val="24"/>
          <w:szCs w:val="24"/>
          <w:shd w:val="clear" w:color="auto" w:fill="FFFFFF"/>
        </w:rPr>
        <w:t xml:space="preserve"> a given that each store donates food to area food banks and shelters.</w:t>
      </w:r>
      <w:r>
        <w:rPr>
          <w:color w:val="222222"/>
          <w:sz w:val="24"/>
          <w:szCs w:val="24"/>
          <w:shd w:val="clear" w:color="auto" w:fill="FFFFFF"/>
        </w:rPr>
        <w:t xml:space="preserve"> </w:t>
      </w:r>
      <w:r w:rsidRPr="00932647">
        <w:rPr>
          <w:color w:val="222222"/>
          <w:sz w:val="24"/>
          <w:szCs w:val="24"/>
          <w:shd w:val="clear" w:color="auto" w:fill="FFFFFF"/>
        </w:rPr>
        <w:t>T</w:t>
      </w:r>
      <w:r w:rsidR="00932647" w:rsidRPr="00932647">
        <w:rPr>
          <w:color w:val="222222"/>
          <w:sz w:val="24"/>
          <w:szCs w:val="24"/>
          <w:shd w:val="clear" w:color="auto" w:fill="FFFFFF"/>
        </w:rPr>
        <w:t>hey know how to get it to people who need it. Then, several times a year, Whole Foods stores hold community-giving days where five percent of that day’s net sales are donated to a local nonprofit or educational organization.</w:t>
      </w:r>
      <w:r w:rsidR="004F053C">
        <w:rPr>
          <w:color w:val="222222"/>
          <w:sz w:val="24"/>
          <w:szCs w:val="24"/>
          <w:shd w:val="clear" w:color="auto" w:fill="FFFFFF"/>
        </w:rPr>
        <w:t xml:space="preserve"> </w:t>
      </w:r>
      <w:r w:rsidR="00932647" w:rsidRPr="00932647">
        <w:rPr>
          <w:color w:val="222222"/>
          <w:sz w:val="24"/>
          <w:szCs w:val="24"/>
          <w:shd w:val="clear" w:color="auto" w:fill="FFFFFF"/>
        </w:rPr>
        <w:t>The groups that benefit from these “5% Days” are as varied as the communities themselves.</w:t>
      </w:r>
      <w:r w:rsidR="004F053C">
        <w:rPr>
          <w:color w:val="222222"/>
          <w:sz w:val="24"/>
          <w:szCs w:val="24"/>
          <w:shd w:val="clear" w:color="auto" w:fill="FFFFFF"/>
        </w:rPr>
        <w:t xml:space="preserve"> </w:t>
      </w:r>
      <w:r w:rsidR="004F053C" w:rsidRPr="004F053C">
        <w:rPr>
          <w:color w:val="222222"/>
          <w:sz w:val="24"/>
          <w:szCs w:val="24"/>
          <w:shd w:val="clear" w:color="auto" w:fill="FFFFFF"/>
        </w:rPr>
        <w:t xml:space="preserve">Whole Kids Foundation supports schools and inspires families in developing-world communities to improve children’s nutrition and wellness. Through partnerships with innovative organizations, </w:t>
      </w:r>
      <w:r w:rsidR="000125DC" w:rsidRPr="004F053C">
        <w:rPr>
          <w:color w:val="222222"/>
          <w:sz w:val="24"/>
          <w:szCs w:val="24"/>
          <w:shd w:val="clear" w:color="auto" w:fill="FFFFFF"/>
        </w:rPr>
        <w:t>schools,</w:t>
      </w:r>
      <w:r w:rsidR="004F053C" w:rsidRPr="004F053C">
        <w:rPr>
          <w:color w:val="222222"/>
          <w:sz w:val="24"/>
          <w:szCs w:val="24"/>
          <w:shd w:val="clear" w:color="auto" w:fill="FFFFFF"/>
        </w:rPr>
        <w:t xml:space="preserve"> and educators they work to provide children access to fresh, nutritious meals.</w:t>
      </w:r>
    </w:p>
    <w:p w:rsidR="004F053C" w:rsidRDefault="004F053C" w:rsidP="0097502B">
      <w:pPr>
        <w:spacing w:line="360" w:lineRule="auto"/>
        <w:ind w:firstLine="720"/>
        <w:rPr>
          <w:color w:val="222222"/>
          <w:sz w:val="24"/>
          <w:szCs w:val="24"/>
          <w:shd w:val="clear" w:color="auto" w:fill="FFFFFF"/>
        </w:rPr>
      </w:pPr>
    </w:p>
    <w:p w:rsidR="00F11A15" w:rsidRDefault="001C498A" w:rsidP="0097502B">
      <w:pPr>
        <w:spacing w:line="360" w:lineRule="auto"/>
        <w:ind w:firstLine="720"/>
        <w:rPr>
          <w:color w:val="222222"/>
          <w:sz w:val="24"/>
          <w:szCs w:val="24"/>
          <w:shd w:val="clear" w:color="auto" w:fill="FFFFFF"/>
        </w:rPr>
      </w:pPr>
      <w:r>
        <w:rPr>
          <w:color w:val="222222"/>
          <w:sz w:val="24"/>
          <w:szCs w:val="24"/>
          <w:shd w:val="clear" w:color="auto" w:fill="FFFFFF"/>
        </w:rPr>
        <w:t>T</w:t>
      </w:r>
      <w:r w:rsidRPr="001C498A">
        <w:rPr>
          <w:color w:val="222222"/>
          <w:sz w:val="24"/>
          <w:szCs w:val="24"/>
          <w:shd w:val="clear" w:color="auto" w:fill="FFFFFF"/>
        </w:rPr>
        <w:t>hey respect their environment and recycle, reuse, and reduce their waste wherever and whenever they can.</w:t>
      </w:r>
      <w:r>
        <w:rPr>
          <w:color w:val="222222"/>
          <w:sz w:val="24"/>
          <w:szCs w:val="24"/>
          <w:shd w:val="clear" w:color="auto" w:fill="FFFFFF"/>
        </w:rPr>
        <w:t xml:space="preserve"> T</w:t>
      </w:r>
      <w:r w:rsidRPr="001C498A">
        <w:rPr>
          <w:color w:val="222222"/>
          <w:sz w:val="24"/>
          <w:szCs w:val="24"/>
          <w:shd w:val="clear" w:color="auto" w:fill="FFFFFF"/>
        </w:rPr>
        <w:t>hey seek to balance their needs with the needs of the rest of the planet through the following actions : Suppo</w:t>
      </w:r>
      <w:r>
        <w:rPr>
          <w:color w:val="222222"/>
          <w:sz w:val="24"/>
          <w:szCs w:val="24"/>
          <w:shd w:val="clear" w:color="auto" w:fill="FFFFFF"/>
        </w:rPr>
        <w:t>rting sustainable agriculture. T</w:t>
      </w:r>
      <w:r w:rsidRPr="001C498A">
        <w:rPr>
          <w:color w:val="222222"/>
          <w:sz w:val="24"/>
          <w:szCs w:val="24"/>
          <w:shd w:val="clear" w:color="auto" w:fill="FFFFFF"/>
        </w:rPr>
        <w:t>hey are committed to greater production of organically and bio-dynamically grown foods in order to reduce pesticide use and promote soil conservation.</w:t>
      </w:r>
      <w:r>
        <w:rPr>
          <w:color w:val="222222"/>
          <w:sz w:val="24"/>
          <w:szCs w:val="24"/>
          <w:shd w:val="clear" w:color="auto" w:fill="FFFFFF"/>
        </w:rPr>
        <w:t xml:space="preserve"> </w:t>
      </w:r>
      <w:r w:rsidRPr="001C498A">
        <w:rPr>
          <w:color w:val="222222"/>
          <w:sz w:val="24"/>
          <w:szCs w:val="24"/>
          <w:shd w:val="clear" w:color="auto" w:fill="FFFFFF"/>
        </w:rPr>
        <w:t>Reducing waste and consumpti</w:t>
      </w:r>
      <w:r>
        <w:rPr>
          <w:color w:val="222222"/>
          <w:sz w:val="24"/>
          <w:szCs w:val="24"/>
          <w:shd w:val="clear" w:color="auto" w:fill="FFFFFF"/>
        </w:rPr>
        <w:t>on of non-renewable resources. T</w:t>
      </w:r>
      <w:r w:rsidRPr="001C498A">
        <w:rPr>
          <w:color w:val="222222"/>
          <w:sz w:val="24"/>
          <w:szCs w:val="24"/>
          <w:shd w:val="clear" w:color="auto" w:fill="FFFFFF"/>
        </w:rPr>
        <w:t xml:space="preserve">hey promote and participate in recycling </w:t>
      </w:r>
      <w:r>
        <w:rPr>
          <w:color w:val="222222"/>
          <w:sz w:val="24"/>
          <w:szCs w:val="24"/>
          <w:shd w:val="clear" w:color="auto" w:fill="FFFFFF"/>
        </w:rPr>
        <w:t>programs in their communities. T</w:t>
      </w:r>
      <w:r w:rsidRPr="001C498A">
        <w:rPr>
          <w:color w:val="222222"/>
          <w:sz w:val="24"/>
          <w:szCs w:val="24"/>
          <w:shd w:val="clear" w:color="auto" w:fill="FFFFFF"/>
        </w:rPr>
        <w:t>hey are committed to re-usable packaging, reduced packaging, and water and energy conservation.</w:t>
      </w:r>
    </w:p>
    <w:p w:rsidR="000125DC" w:rsidRDefault="000125DC" w:rsidP="0097502B">
      <w:pPr>
        <w:spacing w:line="360" w:lineRule="auto"/>
        <w:ind w:firstLine="720"/>
        <w:rPr>
          <w:color w:val="222222"/>
          <w:sz w:val="24"/>
          <w:szCs w:val="24"/>
          <w:shd w:val="clear" w:color="auto" w:fill="FFFFFF"/>
        </w:rPr>
      </w:pPr>
    </w:p>
    <w:p w:rsidR="0037168B" w:rsidRDefault="0037168B" w:rsidP="0097502B">
      <w:pPr>
        <w:spacing w:line="360" w:lineRule="auto"/>
        <w:ind w:firstLine="720"/>
        <w:rPr>
          <w:color w:val="222222"/>
          <w:sz w:val="24"/>
          <w:szCs w:val="24"/>
          <w:shd w:val="clear" w:color="auto" w:fill="FFFFFF"/>
        </w:rPr>
      </w:pPr>
      <w:r w:rsidRPr="0037168B">
        <w:rPr>
          <w:color w:val="222222"/>
          <w:sz w:val="24"/>
          <w:szCs w:val="24"/>
          <w:shd w:val="clear" w:color="auto" w:fill="FFFFFF"/>
        </w:rPr>
        <w:t>Whole Foods Market's vision of a sustainable future means our children and grandchildren will be living in a world that values human creativity, diversity, and individual choice. At Whole Foods Market, they are starting to implement this new vision of the future by changing the way we think about the relationships between our food supply, the environment, and our bodies.</w:t>
      </w:r>
    </w:p>
    <w:p w:rsidR="00F11A15" w:rsidRPr="00964814" w:rsidRDefault="00F11A15" w:rsidP="0097502B">
      <w:pPr>
        <w:spacing w:line="360" w:lineRule="auto"/>
        <w:ind w:firstLine="720"/>
        <w:rPr>
          <w:color w:val="222222"/>
          <w:sz w:val="24"/>
          <w:szCs w:val="24"/>
          <w:shd w:val="clear" w:color="auto" w:fill="FFFFFF"/>
        </w:rPr>
      </w:pPr>
    </w:p>
    <w:p w:rsidR="00E71D9A" w:rsidRPr="006C464A" w:rsidRDefault="00E71D9A" w:rsidP="0097502B">
      <w:pPr>
        <w:spacing w:line="360" w:lineRule="auto"/>
        <w:ind w:firstLine="720"/>
        <w:rPr>
          <w:sz w:val="24"/>
          <w:szCs w:val="24"/>
        </w:rPr>
      </w:pPr>
    </w:p>
    <w:p w:rsidR="008B553A" w:rsidRDefault="008B553A" w:rsidP="0097502B">
      <w:pPr>
        <w:spacing w:line="360" w:lineRule="auto"/>
        <w:ind w:firstLine="720"/>
      </w:pPr>
    </w:p>
    <w:p w:rsidR="000125DC" w:rsidRDefault="000125DC" w:rsidP="0097502B">
      <w:pPr>
        <w:spacing w:line="360" w:lineRule="auto"/>
        <w:ind w:firstLine="720"/>
        <w:rPr>
          <w:rFonts w:ascii="Arial Black" w:hAnsi="Arial Black" w:cs="Aharoni"/>
          <w:b/>
          <w:bCs/>
          <w:sz w:val="24"/>
          <w:szCs w:val="24"/>
        </w:rPr>
      </w:pPr>
    </w:p>
    <w:p w:rsidR="000125DC" w:rsidRDefault="000125DC" w:rsidP="0097502B">
      <w:pPr>
        <w:spacing w:line="360" w:lineRule="auto"/>
        <w:ind w:firstLine="720"/>
        <w:rPr>
          <w:rFonts w:ascii="Arial Black" w:hAnsi="Arial Black" w:cs="Aharoni"/>
          <w:b/>
          <w:bCs/>
          <w:sz w:val="24"/>
          <w:szCs w:val="24"/>
        </w:rPr>
      </w:pPr>
    </w:p>
    <w:p w:rsidR="000125DC" w:rsidRDefault="000125DC" w:rsidP="0097502B">
      <w:pPr>
        <w:spacing w:line="360" w:lineRule="auto"/>
        <w:ind w:firstLine="720"/>
        <w:rPr>
          <w:rFonts w:ascii="Arial Black" w:hAnsi="Arial Black" w:cs="Aharoni"/>
          <w:b/>
          <w:bCs/>
          <w:sz w:val="24"/>
          <w:szCs w:val="24"/>
        </w:rPr>
      </w:pPr>
    </w:p>
    <w:p w:rsidR="000125DC" w:rsidRDefault="000125DC" w:rsidP="0097502B">
      <w:pPr>
        <w:spacing w:line="360" w:lineRule="auto"/>
        <w:ind w:firstLine="720"/>
        <w:rPr>
          <w:rFonts w:ascii="Arial Black" w:hAnsi="Arial Black" w:cs="Aharoni"/>
          <w:b/>
          <w:bCs/>
          <w:sz w:val="24"/>
          <w:szCs w:val="24"/>
        </w:rPr>
      </w:pPr>
    </w:p>
    <w:p w:rsidR="000125DC" w:rsidRDefault="000125DC" w:rsidP="0097502B">
      <w:pPr>
        <w:spacing w:line="360" w:lineRule="auto"/>
        <w:ind w:firstLine="720"/>
        <w:rPr>
          <w:rFonts w:ascii="Arial Black" w:hAnsi="Arial Black" w:cs="Aharoni"/>
          <w:b/>
          <w:bCs/>
          <w:sz w:val="24"/>
          <w:szCs w:val="24"/>
        </w:rPr>
      </w:pPr>
      <w:r w:rsidRPr="000125DC">
        <w:rPr>
          <w:rFonts w:ascii="Arial Black" w:hAnsi="Arial Black" w:cs="Aharoni"/>
          <w:b/>
          <w:bCs/>
          <w:sz w:val="24"/>
          <w:szCs w:val="24"/>
        </w:rPr>
        <w:t xml:space="preserve">References </w:t>
      </w:r>
      <w:r>
        <w:rPr>
          <w:rFonts w:ascii="Arial Black" w:hAnsi="Arial Black" w:cs="Aharoni"/>
          <w:b/>
          <w:bCs/>
          <w:sz w:val="24"/>
          <w:szCs w:val="24"/>
        </w:rPr>
        <w:t>:</w:t>
      </w:r>
    </w:p>
    <w:p w:rsidR="000125DC" w:rsidRDefault="000125DC" w:rsidP="0097502B">
      <w:pPr>
        <w:spacing w:line="360" w:lineRule="auto"/>
        <w:ind w:firstLine="720"/>
        <w:rPr>
          <w:color w:val="222222"/>
          <w:sz w:val="24"/>
          <w:szCs w:val="24"/>
          <w:shd w:val="clear" w:color="auto" w:fill="FFFFFF"/>
        </w:rPr>
      </w:pPr>
      <w:r>
        <w:rPr>
          <w:color w:val="222222"/>
          <w:sz w:val="24"/>
          <w:szCs w:val="24"/>
          <w:shd w:val="clear" w:color="auto" w:fill="FFFFFF"/>
        </w:rPr>
        <w:t xml:space="preserve">I got all of these information from </w:t>
      </w:r>
      <w:r>
        <w:rPr>
          <w:rFonts w:ascii="Arial" w:hAnsi="Arial" w:cs="Arial"/>
          <w:color w:val="006621"/>
          <w:sz w:val="21"/>
          <w:szCs w:val="21"/>
          <w:shd w:val="clear" w:color="auto" w:fill="FFFFFF"/>
        </w:rPr>
        <w:t>www.wholefoodsmarket.com</w:t>
      </w:r>
    </w:p>
    <w:p w:rsidR="000125DC" w:rsidRDefault="000125DC" w:rsidP="0097502B">
      <w:pPr>
        <w:spacing w:line="360" w:lineRule="auto"/>
        <w:ind w:firstLine="720"/>
        <w:rPr>
          <w:rFonts w:ascii="Lucida Sans" w:hAnsi="Lucida Sans"/>
          <w:color w:val="222222"/>
          <w:shd w:val="clear" w:color="auto" w:fill="FFFFFF"/>
        </w:rPr>
      </w:pPr>
      <w:r w:rsidRPr="00EC5328">
        <w:rPr>
          <w:color w:val="222222"/>
          <w:sz w:val="24"/>
          <w:szCs w:val="24"/>
          <w:shd w:val="clear" w:color="auto" w:fill="FFFFFF"/>
        </w:rPr>
        <w:t>To read more about the 2013 World’s Most Ethical Companies list, visit</w:t>
      </w:r>
      <w:r w:rsidRPr="00EC5328">
        <w:rPr>
          <w:rStyle w:val="apple-converted-space"/>
          <w:color w:val="222222"/>
          <w:sz w:val="24"/>
          <w:szCs w:val="24"/>
          <w:shd w:val="clear" w:color="auto" w:fill="FFFFFF"/>
        </w:rPr>
        <w:t> </w:t>
      </w:r>
      <w:hyperlink r:id="rId4" w:history="1">
        <w:r w:rsidRPr="00EC5328">
          <w:rPr>
            <w:rStyle w:val="Hyperlink"/>
            <w:color w:val="27634E"/>
            <w:sz w:val="24"/>
            <w:szCs w:val="24"/>
            <w:bdr w:val="none" w:sz="0" w:space="0" w:color="auto" w:frame="1"/>
            <w:shd w:val="clear" w:color="auto" w:fill="FFFFFF"/>
          </w:rPr>
          <w:t>http://ethisphere.com/wme</w:t>
        </w:r>
      </w:hyperlink>
      <w:r>
        <w:rPr>
          <w:rFonts w:ascii="Lucida Sans" w:hAnsi="Lucida Sans"/>
          <w:color w:val="222222"/>
          <w:shd w:val="clear" w:color="auto" w:fill="FFFFFF"/>
        </w:rPr>
        <w:t>.</w:t>
      </w:r>
    </w:p>
    <w:p w:rsidR="000125DC" w:rsidRDefault="000125DC" w:rsidP="0097502B">
      <w:pPr>
        <w:spacing w:line="360" w:lineRule="auto"/>
        <w:ind w:firstLine="720"/>
        <w:rPr>
          <w:rFonts w:ascii="Lucida Sans" w:hAnsi="Lucida Sans"/>
          <w:color w:val="222222"/>
          <w:shd w:val="clear" w:color="auto" w:fill="FFFFFF"/>
        </w:rPr>
      </w:pPr>
    </w:p>
    <w:p w:rsidR="000125DC" w:rsidRDefault="000125DC" w:rsidP="0097502B">
      <w:pPr>
        <w:spacing w:line="360" w:lineRule="auto"/>
        <w:ind w:firstLine="720"/>
        <w:rPr>
          <w:color w:val="222222"/>
          <w:sz w:val="24"/>
          <w:szCs w:val="24"/>
          <w:shd w:val="clear" w:color="auto" w:fill="FFFFFF"/>
        </w:rPr>
      </w:pPr>
    </w:p>
    <w:p w:rsidR="000125DC" w:rsidRPr="000125DC" w:rsidRDefault="000125DC" w:rsidP="0097502B">
      <w:pPr>
        <w:spacing w:line="360" w:lineRule="auto"/>
        <w:ind w:firstLine="720"/>
        <w:rPr>
          <w:rFonts w:ascii="Arial Black" w:hAnsi="Arial Black" w:cs="Aharoni"/>
          <w:b/>
          <w:bCs/>
          <w:sz w:val="24"/>
          <w:szCs w:val="24"/>
        </w:rPr>
      </w:pPr>
    </w:p>
    <w:p w:rsidR="008B553A" w:rsidRDefault="008B553A" w:rsidP="0097502B">
      <w:pPr>
        <w:spacing w:line="360" w:lineRule="auto"/>
        <w:ind w:firstLine="720"/>
      </w:pPr>
    </w:p>
    <w:p w:rsidR="008B553A" w:rsidRDefault="008B553A" w:rsidP="0097502B">
      <w:pPr>
        <w:spacing w:line="360" w:lineRule="auto"/>
      </w:pPr>
    </w:p>
    <w:p w:rsidR="008B553A" w:rsidRDefault="008B553A" w:rsidP="0097502B">
      <w:pPr>
        <w:spacing w:line="360" w:lineRule="auto"/>
      </w:pPr>
    </w:p>
    <w:p w:rsidR="008B553A" w:rsidRDefault="008B553A"/>
    <w:p w:rsidR="008B553A" w:rsidRDefault="008B553A"/>
    <w:sectPr w:rsidR="008B5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panose1 w:val="02010803020104030203"/>
    <w:charset w:val="00"/>
    <w:family w:val="auto"/>
    <w:pitch w:val="variable"/>
    <w:sig w:usb0="00000803" w:usb1="00000000" w:usb2="00000000" w:usb3="00000000" w:csb0="0000002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6D5"/>
    <w:rsid w:val="000125DC"/>
    <w:rsid w:val="001C498A"/>
    <w:rsid w:val="002411E5"/>
    <w:rsid w:val="0037168B"/>
    <w:rsid w:val="003F0B0B"/>
    <w:rsid w:val="004656D5"/>
    <w:rsid w:val="004F053C"/>
    <w:rsid w:val="006C464A"/>
    <w:rsid w:val="007C42DF"/>
    <w:rsid w:val="008B553A"/>
    <w:rsid w:val="008E0348"/>
    <w:rsid w:val="00920F3B"/>
    <w:rsid w:val="00932647"/>
    <w:rsid w:val="00964814"/>
    <w:rsid w:val="0097502B"/>
    <w:rsid w:val="00D3245A"/>
    <w:rsid w:val="00E71D9A"/>
    <w:rsid w:val="00EC5328"/>
    <w:rsid w:val="00F11A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EDD9"/>
  <w15:chartTrackingRefBased/>
  <w15:docId w15:val="{DD8C6B1A-E03A-403F-8B5E-B5DA8258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6C46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1D9A"/>
    <w:rPr>
      <w:b/>
      <w:bCs/>
    </w:rPr>
  </w:style>
  <w:style w:type="character" w:customStyle="1" w:styleId="Heading2Char">
    <w:name w:val="Heading 2 Char"/>
    <w:basedOn w:val="DefaultParagraphFont"/>
    <w:link w:val="Heading2"/>
    <w:uiPriority w:val="9"/>
    <w:rsid w:val="006C464A"/>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6C4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4A"/>
    <w:rPr>
      <w:rFonts w:ascii="Segoe UI" w:hAnsi="Segoe UI" w:cs="Segoe UI"/>
      <w:sz w:val="18"/>
      <w:szCs w:val="18"/>
    </w:rPr>
  </w:style>
  <w:style w:type="character" w:customStyle="1" w:styleId="apple-converted-space">
    <w:name w:val="apple-converted-space"/>
    <w:basedOn w:val="DefaultParagraphFont"/>
    <w:rsid w:val="00964814"/>
  </w:style>
  <w:style w:type="character" w:styleId="Hyperlink">
    <w:name w:val="Hyperlink"/>
    <w:basedOn w:val="DefaultParagraphFont"/>
    <w:uiPriority w:val="99"/>
    <w:semiHidden/>
    <w:unhideWhenUsed/>
    <w:rsid w:val="009648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thisphere.com/w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Hossam Omar</dc:creator>
  <cp:keywords/>
  <dc:description/>
  <cp:lastModifiedBy>Hossam Omar</cp:lastModifiedBy>
  <cp:revision>3</cp:revision>
  <dcterms:created xsi:type="dcterms:W3CDTF">2017-04-16T05:14:00Z</dcterms:created>
  <dcterms:modified xsi:type="dcterms:W3CDTF">2017-04-18T20:28:00Z</dcterms:modified>
</cp:coreProperties>
</file>